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zh-CN"/>
        </w:rPr>
        <w:t>焦作市智慧停车项目特许经营咨询及法律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bidi="zh-CN"/>
        </w:rPr>
        <w:t>服务采购项目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比选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结果公告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（一）项目名称：焦作市智慧停车项目特许经营咨询及法律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（二）采购方式：公开比选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（三）比选公告发布日期：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2023年8月15日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（四）评审日期：2023年8月22日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二、成交情况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（一）中标单位：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金研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（二）中标金额：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486000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（大写：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肆拾捌万陆仟元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），本项目咨询服务费用拟由授权的特许经营主体承担，政府财政不承担该费用，不预付费用。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三、成交公告发布的媒介及成交公告期限</w:t>
      </w:r>
    </w:p>
    <w:p>
      <w:pPr>
        <w:keepNext w:val="0"/>
        <w:keepLines w:val="0"/>
        <w:pageBreakBefore w:val="0"/>
        <w:widowControl w:val="0"/>
        <w:tabs>
          <w:tab w:val="left" w:pos="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本次比选结果公告在焦作市城市管理局网上发布，成交公告期限为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个工作日。</w:t>
      </w:r>
    </w:p>
    <w:p>
      <w:pPr>
        <w:keepNext w:val="0"/>
        <w:keepLines w:val="0"/>
        <w:pageBreakBefore w:val="0"/>
        <w:widowControl w:val="0"/>
        <w:tabs>
          <w:tab w:val="left" w:pos="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tabs>
          <w:tab w:val="left" w:pos="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名称：焦作市城市管理局</w:t>
      </w:r>
    </w:p>
    <w:p>
      <w:pPr>
        <w:keepNext w:val="0"/>
        <w:keepLines w:val="0"/>
        <w:pageBreakBefore w:val="0"/>
        <w:widowControl w:val="0"/>
        <w:tabs>
          <w:tab w:val="left" w:pos="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地址：焦作市解放区普济路1368号</w:t>
      </w:r>
    </w:p>
    <w:p>
      <w:pPr>
        <w:keepNext w:val="0"/>
        <w:keepLines w:val="0"/>
        <w:pageBreakBefore w:val="0"/>
        <w:widowControl w:val="0"/>
        <w:tabs>
          <w:tab w:val="left" w:pos="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联系人：陈女士</w:t>
      </w:r>
    </w:p>
    <w:p>
      <w:pPr>
        <w:keepNext w:val="0"/>
        <w:keepLines w:val="0"/>
        <w:pageBreakBefore w:val="0"/>
        <w:widowControl w:val="0"/>
        <w:tabs>
          <w:tab w:val="left" w:pos="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i w:val="0"/>
          <w:caps w:val="0"/>
          <w:color w:val="454545"/>
          <w:spacing w:val="0"/>
          <w:kern w:val="0"/>
          <w:sz w:val="31"/>
          <w:szCs w:val="31"/>
          <w:lang w:val="en-US" w:eastAsia="zh-CN" w:bidi="ar"/>
        </w:rPr>
        <w:t>18303972302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汉仪中宋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I5YWFhYjc1OWEzOWQwMzNiNmE1NmViZTg4N2QifQ=="/>
  </w:docVars>
  <w:rsids>
    <w:rsidRoot w:val="00000000"/>
    <w:rsid w:val="30B364BA"/>
    <w:rsid w:val="4AD0671C"/>
    <w:rsid w:val="572313EE"/>
    <w:rsid w:val="5FEF5A72"/>
    <w:rsid w:val="61E10B5B"/>
    <w:rsid w:val="6F2FC1D4"/>
    <w:rsid w:val="6F6E3D05"/>
    <w:rsid w:val="7DBE29B8"/>
    <w:rsid w:val="7FBE7E50"/>
    <w:rsid w:val="BB57DA97"/>
    <w:rsid w:val="F6FEFB80"/>
    <w:rsid w:val="F76E83C5"/>
    <w:rsid w:val="FEBF0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323</Characters>
  <Lines>0</Lines>
  <Paragraphs>0</Paragraphs>
  <TotalTime>81.6666666666667</TotalTime>
  <ScaleCrop>false</ScaleCrop>
  <LinksUpToDate>false</LinksUpToDate>
  <CharactersWithSpaces>330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2022-09-06T10:45:18Z</dcterms:created>
  <dc:creator>Administrator</dc:creator>
  <cp:lastModifiedBy>uos</cp:lastModifiedBy>
  <dcterms:modified xsi:type="dcterms:W3CDTF">2024-01-11T17:33:12Z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8003660222C143889F022C3E43AD49A3</vt:lpwstr>
  </property>
</Properties>
</file>